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E95D" w14:textId="63BC2ED8" w:rsidR="00A13151" w:rsidRDefault="00A13151" w:rsidP="00A13151">
      <w:pPr>
        <w:spacing w:after="0" w:line="240" w:lineRule="auto"/>
      </w:pPr>
      <w:r>
        <w:t xml:space="preserve">Tip voor ouders en opvoeders! </w:t>
      </w:r>
    </w:p>
    <w:p w14:paraId="45284EB4" w14:textId="77777777" w:rsidR="00A13151" w:rsidRDefault="00A13151" w:rsidP="00A13151">
      <w:pPr>
        <w:spacing w:after="0" w:line="240" w:lineRule="auto"/>
      </w:pPr>
    </w:p>
    <w:p w14:paraId="7746EE58" w14:textId="776A5CBF" w:rsidR="00A13151" w:rsidRDefault="00A13151" w:rsidP="00A13151">
      <w:pPr>
        <w:spacing w:after="0" w:line="240" w:lineRule="auto"/>
      </w:pPr>
      <w:r>
        <w:t xml:space="preserve">In de Week van de Lentekriebels is er op school extra aandacht </w:t>
      </w:r>
      <w:r w:rsidR="00C61DE7">
        <w:t xml:space="preserve">geweest </w:t>
      </w:r>
      <w:r>
        <w:t xml:space="preserve">voor relationele en seksuele vorming. Ook </w:t>
      </w:r>
      <w:r w:rsidR="001A3934">
        <w:t>thuis speel je</w:t>
      </w:r>
      <w:r>
        <w:t xml:space="preserve"> als ouder/opvoeder een belangrijke rol</w:t>
      </w:r>
      <w:r w:rsidR="001A3934">
        <w:t>.</w:t>
      </w:r>
      <w:r>
        <w:t xml:space="preserve"> De basisschoolleeftijd is </w:t>
      </w:r>
      <w:r w:rsidR="001A3934">
        <w:t xml:space="preserve">juist een fijne fase </w:t>
      </w:r>
      <w:r>
        <w:t xml:space="preserve">om dit soort onderwerpen </w:t>
      </w:r>
      <w:r w:rsidR="001A3934">
        <w:t xml:space="preserve">laagdrempelig </w:t>
      </w:r>
      <w:r>
        <w:t xml:space="preserve">bespreekbaar te maken. </w:t>
      </w:r>
      <w:r w:rsidR="001A3934">
        <w:t>J</w:t>
      </w:r>
      <w:r>
        <w:t xml:space="preserve">e kind </w:t>
      </w:r>
      <w:r w:rsidR="001A3934">
        <w:t xml:space="preserve">staat nog </w:t>
      </w:r>
      <w:r>
        <w:t xml:space="preserve">open voor </w:t>
      </w:r>
      <w:r w:rsidR="001A3934">
        <w:t>jouw verhaal</w:t>
      </w:r>
      <w:r>
        <w:t xml:space="preserve">. </w:t>
      </w:r>
    </w:p>
    <w:p w14:paraId="77329C21" w14:textId="77777777" w:rsidR="00A13151" w:rsidRDefault="00A13151" w:rsidP="00A13151">
      <w:pPr>
        <w:spacing w:after="0" w:line="240" w:lineRule="auto"/>
      </w:pPr>
    </w:p>
    <w:p w14:paraId="7A544BDB" w14:textId="5084C981" w:rsidR="00FC7F72" w:rsidRDefault="00A13151" w:rsidP="00A13151">
      <w:pPr>
        <w:spacing w:after="0" w:line="240" w:lineRule="auto"/>
      </w:pPr>
      <w:r>
        <w:t xml:space="preserve">Maar hóé </w:t>
      </w:r>
      <w:r w:rsidR="009C2EB9">
        <w:t>begin je zo’n gesprek</w:t>
      </w:r>
      <w:r>
        <w:t xml:space="preserve">? </w:t>
      </w:r>
      <w:r w:rsidR="009C2EB9">
        <w:t>Dat start</w:t>
      </w:r>
      <w:r>
        <w:t xml:space="preserve"> bij</w:t>
      </w:r>
      <w:r w:rsidR="001A3934">
        <w:t xml:space="preserve"> jezelf</w:t>
      </w:r>
      <w:r w:rsidR="003F56E2">
        <w:t xml:space="preserve">. Je eigen gedachten en overtuigingen over seksualiteit bepalen wat je wel of niet bespreekt. </w:t>
      </w:r>
      <w:r w:rsidR="00FC7F72">
        <w:t>H</w:t>
      </w:r>
      <w:r>
        <w:t>et boek ‘</w:t>
      </w:r>
      <w:r w:rsidRPr="00190679">
        <w:rPr>
          <w:i/>
          <w:iCs/>
        </w:rPr>
        <w:t>Heb jij HET al gedaan? – Échte verhalen over de eerste keer seks</w:t>
      </w:r>
      <w:r>
        <w:t xml:space="preserve">’ </w:t>
      </w:r>
      <w:r w:rsidR="00FC7F72">
        <w:t xml:space="preserve">helpt je </w:t>
      </w:r>
      <w:r w:rsidR="003F56E2">
        <w:t>om hier bewust van te worden.</w:t>
      </w:r>
      <w:r w:rsidR="00FC7F72">
        <w:t xml:space="preserve"> Je </w:t>
      </w:r>
      <w:r>
        <w:t>lees</w:t>
      </w:r>
      <w:r w:rsidR="00FC7F72">
        <w:t>t</w:t>
      </w:r>
      <w:r>
        <w:t xml:space="preserve"> </w:t>
      </w:r>
      <w:r w:rsidR="00FC7F72">
        <w:t xml:space="preserve">eerlijke, herkenbare </w:t>
      </w:r>
      <w:r>
        <w:t xml:space="preserve">ervaringsverhalen over onzekerheden, verwachtingen, twijfels, geklungel én plezier. </w:t>
      </w:r>
      <w:r w:rsidR="00FC7F72">
        <w:t>Met b</w:t>
      </w:r>
      <w:r>
        <w:t xml:space="preserve">ij </w:t>
      </w:r>
      <w:r w:rsidR="00FC7F72">
        <w:t>elk</w:t>
      </w:r>
      <w:r>
        <w:t xml:space="preserve"> verhaal informatie, een tip, oefening of reflectievraag</w:t>
      </w:r>
      <w:r w:rsidR="00FC7F72">
        <w:t xml:space="preserve"> van een seksuoloog</w:t>
      </w:r>
      <w:r>
        <w:t xml:space="preserve">. </w:t>
      </w:r>
    </w:p>
    <w:p w14:paraId="466E8B37" w14:textId="77777777" w:rsidR="00A13151" w:rsidRDefault="00A13151" w:rsidP="00A13151">
      <w:pPr>
        <w:spacing w:after="0" w:line="240" w:lineRule="auto"/>
      </w:pPr>
    </w:p>
    <w:p w14:paraId="19DF87B0" w14:textId="2AD706A5" w:rsidR="00A13151" w:rsidRDefault="00F14802" w:rsidP="00A13151">
      <w:pPr>
        <w:spacing w:after="0" w:line="240" w:lineRule="auto"/>
      </w:pPr>
      <w:r>
        <w:t>Door het boek zelf te lezen, raak je meer</w:t>
      </w:r>
      <w:r w:rsidR="00A13151">
        <w:t xml:space="preserve"> vertrouwd met het onderwerp</w:t>
      </w:r>
      <w:r>
        <w:t xml:space="preserve"> en ontdek je wat jij belangrijk vindt om mee te geven</w:t>
      </w:r>
      <w:r w:rsidR="00A13151">
        <w:t xml:space="preserve">. </w:t>
      </w:r>
      <w:r>
        <w:t>Mooi b</w:t>
      </w:r>
      <w:r w:rsidR="00A13151">
        <w:t>ijkomend voordeel is dat je het boek al</w:t>
      </w:r>
      <w:r>
        <w:t>vast</w:t>
      </w:r>
      <w:r w:rsidR="00A13151">
        <w:t xml:space="preserve"> in huis hebt voor het moment dat je kind er zelf aan toe is</w:t>
      </w:r>
      <w:r w:rsidR="00C61DE7">
        <w:t xml:space="preserve"> (vanaf ± 13 jaar)</w:t>
      </w:r>
      <w:r w:rsidR="00A13151">
        <w:t>.</w:t>
      </w:r>
      <w:r>
        <w:t xml:space="preserve"> </w:t>
      </w:r>
      <w:r w:rsidR="00206C28">
        <w:t xml:space="preserve">Zo groeit het boek mee met je gezin en helpt het bij open, gezonde gesprekken – nu en later. </w:t>
      </w:r>
    </w:p>
    <w:p w14:paraId="58D55ECD" w14:textId="77777777" w:rsidR="007E5231" w:rsidRDefault="007E5231" w:rsidP="00CF5F1C">
      <w:pPr>
        <w:spacing w:after="0" w:line="240" w:lineRule="auto"/>
        <w:rPr>
          <w:i/>
          <w:iCs/>
        </w:rPr>
      </w:pPr>
    </w:p>
    <w:p w14:paraId="0A91A38A" w14:textId="22A21BCB" w:rsidR="003E0517" w:rsidRDefault="003E0517" w:rsidP="003E051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16"/>
      </w:tblGrid>
      <w:tr w:rsidR="003E0517" w14:paraId="3F74DEFB" w14:textId="77777777" w:rsidTr="00820548">
        <w:trPr>
          <w:trHeight w:val="2468"/>
        </w:trPr>
        <w:tc>
          <w:tcPr>
            <w:tcW w:w="8416" w:type="dxa"/>
          </w:tcPr>
          <w:p w14:paraId="103B95C4" w14:textId="77777777" w:rsidR="003E0517" w:rsidRDefault="003E0517" w:rsidP="00820548">
            <w:pPr>
              <w:rPr>
                <w:i/>
                <w:iCs/>
              </w:rPr>
            </w:pPr>
            <w:r w:rsidRPr="0019067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0BB4238" wp14:editId="6AE82A3E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0</wp:posOffset>
                  </wp:positionV>
                  <wp:extent cx="1188085" cy="1558925"/>
                  <wp:effectExtent l="0" t="0" r="5715" b="3175"/>
                  <wp:wrapSquare wrapText="bothSides"/>
                  <wp:docPr id="1756734218" name="Afbeelding 1" descr="Afbeelding met tekst, poster, grafische vormgeving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5748" name="Afbeelding 1" descr="Afbeelding met tekst, poster, grafische vormgeving, Graphics&#10;&#10;Door AI gegenereerde inhoud is mogelijk onjuis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ED2F42" w14:textId="77777777" w:rsidR="003E0517" w:rsidRPr="00CF5F1C" w:rsidRDefault="003E0517" w:rsidP="00820548">
            <w:pPr>
              <w:rPr>
                <w:i/>
                <w:iCs/>
                <w:sz w:val="20"/>
                <w:szCs w:val="20"/>
              </w:rPr>
            </w:pPr>
            <w:r w:rsidRPr="00CF5F1C">
              <w:rPr>
                <w:i/>
                <w:iCs/>
                <w:sz w:val="20"/>
                <w:szCs w:val="20"/>
              </w:rPr>
              <w:t>Heb jij HET al gedaan? – Échte verhalen over de eerste keer seks</w:t>
            </w:r>
          </w:p>
          <w:p w14:paraId="1E3AD384" w14:textId="77777777" w:rsidR="003E0517" w:rsidRPr="00CF5F1C" w:rsidRDefault="003E0517" w:rsidP="00820548">
            <w:pPr>
              <w:rPr>
                <w:sz w:val="20"/>
                <w:szCs w:val="20"/>
              </w:rPr>
            </w:pPr>
            <w:r w:rsidRPr="00CF5F1C">
              <w:rPr>
                <w:sz w:val="20"/>
                <w:szCs w:val="20"/>
              </w:rPr>
              <w:t xml:space="preserve">Susan ter Horst – van de Wetering &amp; Maja </w:t>
            </w:r>
            <w:proofErr w:type="spellStart"/>
            <w:r w:rsidRPr="00CF5F1C">
              <w:rPr>
                <w:sz w:val="20"/>
                <w:szCs w:val="20"/>
              </w:rPr>
              <w:t>Wannet</w:t>
            </w:r>
            <w:proofErr w:type="spellEnd"/>
          </w:p>
          <w:p w14:paraId="51D12EF1" w14:textId="77777777" w:rsidR="003E0517" w:rsidRPr="003E0517" w:rsidRDefault="003E0517" w:rsidP="00820548">
            <w:pPr>
              <w:rPr>
                <w:sz w:val="20"/>
                <w:szCs w:val="20"/>
              </w:rPr>
            </w:pPr>
            <w:r w:rsidRPr="003E0517">
              <w:rPr>
                <w:sz w:val="20"/>
                <w:szCs w:val="20"/>
              </w:rPr>
              <w:t xml:space="preserve">Uitgeverij Snor </w:t>
            </w:r>
          </w:p>
          <w:p w14:paraId="6102B209" w14:textId="7D400137" w:rsidR="003E0517" w:rsidRDefault="003E0517" w:rsidP="00820548">
            <w:r>
              <w:rPr>
                <w:sz w:val="20"/>
                <w:szCs w:val="20"/>
              </w:rPr>
              <w:t>O</w:t>
            </w:r>
            <w:r w:rsidRPr="003E0517">
              <w:rPr>
                <w:sz w:val="20"/>
                <w:szCs w:val="20"/>
              </w:rPr>
              <w:t>ndersteund door Rutgers</w:t>
            </w:r>
            <w:r>
              <w:t xml:space="preserve"> </w:t>
            </w:r>
          </w:p>
        </w:tc>
      </w:tr>
    </w:tbl>
    <w:p w14:paraId="4E9B8F81" w14:textId="38982B20" w:rsidR="00190679" w:rsidRPr="002F78CC" w:rsidRDefault="00190679" w:rsidP="003E0517"/>
    <w:sectPr w:rsidR="00190679" w:rsidRPr="002F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CC"/>
    <w:rsid w:val="000061E4"/>
    <w:rsid w:val="0003249F"/>
    <w:rsid w:val="00141F22"/>
    <w:rsid w:val="00190679"/>
    <w:rsid w:val="00191362"/>
    <w:rsid w:val="001A3934"/>
    <w:rsid w:val="001F5385"/>
    <w:rsid w:val="00206C28"/>
    <w:rsid w:val="00222729"/>
    <w:rsid w:val="002478EB"/>
    <w:rsid w:val="00267611"/>
    <w:rsid w:val="002F78CC"/>
    <w:rsid w:val="003D6ECE"/>
    <w:rsid w:val="003E0517"/>
    <w:rsid w:val="003F56E2"/>
    <w:rsid w:val="004B7B99"/>
    <w:rsid w:val="005C08BF"/>
    <w:rsid w:val="005E5442"/>
    <w:rsid w:val="005E7B4E"/>
    <w:rsid w:val="00656B89"/>
    <w:rsid w:val="006C0DCF"/>
    <w:rsid w:val="00727082"/>
    <w:rsid w:val="00757DD7"/>
    <w:rsid w:val="007C6FE9"/>
    <w:rsid w:val="007E5231"/>
    <w:rsid w:val="00867C2F"/>
    <w:rsid w:val="00910574"/>
    <w:rsid w:val="009205E7"/>
    <w:rsid w:val="009462E1"/>
    <w:rsid w:val="009B2F65"/>
    <w:rsid w:val="009B5E67"/>
    <w:rsid w:val="009C2EB9"/>
    <w:rsid w:val="00A13151"/>
    <w:rsid w:val="00A4437B"/>
    <w:rsid w:val="00AA3495"/>
    <w:rsid w:val="00C51455"/>
    <w:rsid w:val="00C61DE7"/>
    <w:rsid w:val="00C6698E"/>
    <w:rsid w:val="00CB20AD"/>
    <w:rsid w:val="00CF308F"/>
    <w:rsid w:val="00CF5F1C"/>
    <w:rsid w:val="00D06EB0"/>
    <w:rsid w:val="00D147F7"/>
    <w:rsid w:val="00D82DD1"/>
    <w:rsid w:val="00E35099"/>
    <w:rsid w:val="00EB1B4C"/>
    <w:rsid w:val="00F14802"/>
    <w:rsid w:val="00FA4D73"/>
    <w:rsid w:val="00FC7F72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802E"/>
  <w15:chartTrackingRefBased/>
  <w15:docId w15:val="{0D9A2AD2-8032-6846-ADD1-F764F059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78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78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78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78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78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78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78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78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78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78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78C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9B2F65"/>
  </w:style>
  <w:style w:type="character" w:styleId="Verwijzingopmerking">
    <w:name w:val="annotation reference"/>
    <w:basedOn w:val="Standaardalinea-lettertype"/>
    <w:uiPriority w:val="99"/>
    <w:semiHidden/>
    <w:unhideWhenUsed/>
    <w:rsid w:val="001F53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538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538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53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5385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CF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A3934"/>
    <w:pPr>
      <w:spacing w:after="0" w:line="240" w:lineRule="auto"/>
    </w:pPr>
  </w:style>
  <w:style w:type="paragraph" w:customStyle="1" w:styleId="p1">
    <w:name w:val="p1"/>
    <w:basedOn w:val="Standaard"/>
    <w:rsid w:val="003F56E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susanthorst@gmail.com</dc:creator>
  <cp:keywords/>
  <dc:description/>
  <cp:lastModifiedBy>susanthorst@gmail.com</cp:lastModifiedBy>
  <cp:revision>3</cp:revision>
  <dcterms:created xsi:type="dcterms:W3CDTF">2026-04-03T08:23:00Z</dcterms:created>
  <dcterms:modified xsi:type="dcterms:W3CDTF">2026-04-03T08:25:00Z</dcterms:modified>
</cp:coreProperties>
</file>